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09C4228" w:rsidP="7579FF24" w:rsidRDefault="509C4228" w14:paraId="7819F0BC" w14:textId="7C25CB40">
      <w:pPr>
        <w:pStyle w:val="Heading2"/>
        <w:suppressLineNumbers w:val="0"/>
        <w:bidi w:val="0"/>
        <w:spacing w:before="299" w:beforeAutospacing="off" w:after="299" w:afterAutospacing="off" w:line="279" w:lineRule="auto"/>
        <w:ind/>
      </w:pPr>
      <w:r w:rsidRPr="7579FF24" w:rsidR="509C4228">
        <w:rPr>
          <w:rFonts w:ascii="Segoe UI" w:hAnsi="Segoe UI" w:eastAsia="Segoe UI" w:cs="Segoe UI"/>
          <w:b w:val="1"/>
          <w:bCs w:val="1"/>
          <w:sz w:val="36"/>
          <w:szCs w:val="36"/>
        </w:rPr>
        <w:t>Entra Backup Campaign-in-a-Box</w:t>
      </w:r>
      <w:r w:rsidRPr="7579FF24" w:rsidR="0907788F">
        <w:rPr>
          <w:rFonts w:ascii="Segoe UI" w:hAnsi="Segoe UI" w:eastAsia="Segoe UI" w:cs="Segoe UI"/>
          <w:b w:val="1"/>
          <w:bCs w:val="1"/>
          <w:sz w:val="36"/>
          <w:szCs w:val="36"/>
        </w:rPr>
        <w:t xml:space="preserve"> </w:t>
      </w:r>
      <w:r w:rsidRPr="7579FF24" w:rsidR="0CE834C0">
        <w:rPr>
          <w:rFonts w:ascii="Segoe UI" w:hAnsi="Segoe UI" w:eastAsia="Segoe UI" w:cs="Segoe UI"/>
          <w:b w:val="1"/>
          <w:bCs w:val="1"/>
          <w:sz w:val="36"/>
          <w:szCs w:val="36"/>
        </w:rPr>
        <w:t>Email Templates</w:t>
      </w:r>
    </w:p>
    <w:p w:rsidR="7A3D073D" w:rsidP="4649FBAD" w:rsidRDefault="7A3D073D" w14:paraId="7CB91A30" w14:textId="12EA9321">
      <w:pPr>
        <w:pStyle w:val="Heading2"/>
        <w:spacing w:before="299" w:beforeAutospacing="off" w:after="299" w:afterAutospacing="off"/>
      </w:pPr>
      <w:r w:rsidRPr="4649FBAD" w:rsidR="7A3D073D">
        <w:rPr>
          <w:rFonts w:ascii="Aptos" w:hAnsi="Aptos" w:eastAsia="Aptos" w:cs="Aptos"/>
          <w:b w:val="1"/>
          <w:bCs w:val="1"/>
          <w:noProof w:val="0"/>
          <w:sz w:val="36"/>
          <w:szCs w:val="36"/>
          <w:lang w:val="en-US"/>
        </w:rPr>
        <w:t>✉️ Client Email Templates: Start the Conversation</w:t>
      </w:r>
    </w:p>
    <w:p w:rsidR="7A3D073D" w:rsidP="4649FBAD" w:rsidRDefault="7A3D073D" w14:paraId="316CF5CF" w14:textId="2F1AF4DD">
      <w:pPr>
        <w:spacing w:before="240" w:beforeAutospacing="off" w:after="240" w:afterAutospacing="off"/>
      </w:pPr>
      <w:r w:rsidRPr="4649FBAD" w:rsidR="7A3D073D">
        <w:rPr>
          <w:rFonts w:ascii="Aptos" w:hAnsi="Aptos" w:eastAsia="Aptos" w:cs="Aptos"/>
          <w:noProof w:val="0"/>
          <w:sz w:val="24"/>
          <w:szCs w:val="24"/>
          <w:lang w:val="en-US"/>
        </w:rPr>
        <w:t>Use these customizable emails to spark action from two key audiences—</w:t>
      </w:r>
      <w:r w:rsidRPr="4649FBAD" w:rsidR="7A3D073D">
        <w:rPr>
          <w:rFonts w:ascii="Aptos" w:hAnsi="Aptos" w:eastAsia="Aptos" w:cs="Aptos"/>
          <w:b w:val="1"/>
          <w:bCs w:val="1"/>
          <w:noProof w:val="0"/>
          <w:sz w:val="24"/>
          <w:szCs w:val="24"/>
          <w:lang w:val="en-US"/>
        </w:rPr>
        <w:t>existing clients</w:t>
      </w:r>
      <w:r w:rsidRPr="4649FBAD" w:rsidR="7A3D073D">
        <w:rPr>
          <w:rFonts w:ascii="Aptos" w:hAnsi="Aptos" w:eastAsia="Aptos" w:cs="Aptos"/>
          <w:noProof w:val="0"/>
          <w:sz w:val="24"/>
          <w:szCs w:val="24"/>
          <w:lang w:val="en-US"/>
        </w:rPr>
        <w:t xml:space="preserve"> and </w:t>
      </w:r>
      <w:r w:rsidRPr="4649FBAD" w:rsidR="7A3D073D">
        <w:rPr>
          <w:rFonts w:ascii="Aptos" w:hAnsi="Aptos" w:eastAsia="Aptos" w:cs="Aptos"/>
          <w:b w:val="1"/>
          <w:bCs w:val="1"/>
          <w:noProof w:val="0"/>
          <w:sz w:val="24"/>
          <w:szCs w:val="24"/>
          <w:lang w:val="en-US"/>
        </w:rPr>
        <w:t>new prospects</w:t>
      </w:r>
      <w:r w:rsidRPr="4649FBAD" w:rsidR="7A3D073D">
        <w:rPr>
          <w:rFonts w:ascii="Aptos" w:hAnsi="Aptos" w:eastAsia="Aptos" w:cs="Aptos"/>
          <w:noProof w:val="0"/>
          <w:sz w:val="24"/>
          <w:szCs w:val="24"/>
          <w:lang w:val="en-US"/>
        </w:rPr>
        <w:t>—with messaging tailored to where they are in the relationship.</w:t>
      </w:r>
    </w:p>
    <w:p w:rsidR="7A3D073D" w:rsidP="4649FBAD" w:rsidRDefault="7A3D073D" w14:paraId="03750E40" w14:textId="532CF705">
      <w:pPr>
        <w:pStyle w:val="ListParagraph"/>
        <w:numPr>
          <w:ilvl w:val="0"/>
          <w:numId w:val="12"/>
        </w:numPr>
        <w:spacing w:before="240" w:beforeAutospacing="off" w:after="240" w:afterAutospacing="off"/>
        <w:rPr>
          <w:rFonts w:ascii="Aptos" w:hAnsi="Aptos" w:eastAsia="Aptos" w:cs="Aptos"/>
          <w:noProof w:val="0"/>
          <w:sz w:val="24"/>
          <w:szCs w:val="24"/>
          <w:lang w:val="en-US"/>
        </w:rPr>
      </w:pPr>
      <w:r w:rsidRPr="4649FBAD" w:rsidR="7A3D073D">
        <w:rPr>
          <w:rFonts w:ascii="Aptos" w:hAnsi="Aptos" w:eastAsia="Aptos" w:cs="Aptos"/>
          <w:noProof w:val="0"/>
          <w:sz w:val="24"/>
          <w:szCs w:val="24"/>
          <w:lang w:val="en-US"/>
        </w:rPr>
        <w:t xml:space="preserve">For </w:t>
      </w:r>
      <w:r w:rsidRPr="4649FBAD" w:rsidR="7A3D073D">
        <w:rPr>
          <w:rFonts w:ascii="Aptos" w:hAnsi="Aptos" w:eastAsia="Aptos" w:cs="Aptos"/>
          <w:b w:val="1"/>
          <w:bCs w:val="1"/>
          <w:noProof w:val="0"/>
          <w:sz w:val="24"/>
          <w:szCs w:val="24"/>
          <w:lang w:val="en-US"/>
        </w:rPr>
        <w:t>current clients</w:t>
      </w:r>
      <w:r w:rsidRPr="4649FBAD" w:rsidR="7A3D073D">
        <w:rPr>
          <w:rFonts w:ascii="Aptos" w:hAnsi="Aptos" w:eastAsia="Aptos" w:cs="Aptos"/>
          <w:noProof w:val="0"/>
          <w:sz w:val="24"/>
          <w:szCs w:val="24"/>
          <w:lang w:val="en-US"/>
        </w:rPr>
        <w:t xml:space="preserve">, position Entra backup as a </w:t>
      </w:r>
      <w:r w:rsidRPr="4649FBAD" w:rsidR="7A3D073D">
        <w:rPr>
          <w:rFonts w:ascii="Aptos" w:hAnsi="Aptos" w:eastAsia="Aptos" w:cs="Aptos"/>
          <w:b w:val="1"/>
          <w:bCs w:val="1"/>
          <w:noProof w:val="0"/>
          <w:sz w:val="24"/>
          <w:szCs w:val="24"/>
          <w:lang w:val="en-US"/>
        </w:rPr>
        <w:t>new layer of protection</w:t>
      </w:r>
      <w:r w:rsidRPr="4649FBAD" w:rsidR="7A3D073D">
        <w:rPr>
          <w:rFonts w:ascii="Aptos" w:hAnsi="Aptos" w:eastAsia="Aptos" w:cs="Aptos"/>
          <w:noProof w:val="0"/>
          <w:sz w:val="24"/>
          <w:szCs w:val="24"/>
          <w:lang w:val="en-US"/>
        </w:rPr>
        <w:t xml:space="preserve"> they need to add. Use the </w:t>
      </w:r>
      <w:r w:rsidRPr="4649FBAD" w:rsidR="7A3D073D">
        <w:rPr>
          <w:rFonts w:ascii="Aptos" w:hAnsi="Aptos" w:eastAsia="Aptos" w:cs="Aptos"/>
          <w:b w:val="1"/>
          <w:bCs w:val="1"/>
          <w:noProof w:val="0"/>
          <w:sz w:val="24"/>
          <w:szCs w:val="24"/>
          <w:lang w:val="en-US"/>
        </w:rPr>
        <w:t>Awareness Email</w:t>
      </w:r>
      <w:r w:rsidRPr="4649FBAD" w:rsidR="7A3D073D">
        <w:rPr>
          <w:rFonts w:ascii="Aptos" w:hAnsi="Aptos" w:eastAsia="Aptos" w:cs="Aptos"/>
          <w:noProof w:val="0"/>
          <w:sz w:val="24"/>
          <w:szCs w:val="24"/>
          <w:lang w:val="en-US"/>
        </w:rPr>
        <w:t xml:space="preserve"> to introduce it, and the </w:t>
      </w:r>
      <w:r w:rsidRPr="4649FBAD" w:rsidR="7A3D073D">
        <w:rPr>
          <w:rFonts w:ascii="Aptos" w:hAnsi="Aptos" w:eastAsia="Aptos" w:cs="Aptos"/>
          <w:b w:val="1"/>
          <w:bCs w:val="1"/>
          <w:noProof w:val="0"/>
          <w:sz w:val="24"/>
          <w:szCs w:val="24"/>
          <w:lang w:val="en-US"/>
        </w:rPr>
        <w:t>Urgency Email</w:t>
      </w:r>
      <w:r w:rsidRPr="4649FBAD" w:rsidR="7A3D073D">
        <w:rPr>
          <w:rFonts w:ascii="Aptos" w:hAnsi="Aptos" w:eastAsia="Aptos" w:cs="Aptos"/>
          <w:noProof w:val="0"/>
          <w:sz w:val="24"/>
          <w:szCs w:val="24"/>
          <w:lang w:val="en-US"/>
        </w:rPr>
        <w:t xml:space="preserve"> to drive activation.</w:t>
      </w:r>
    </w:p>
    <w:p w:rsidR="7A3D073D" w:rsidP="4649FBAD" w:rsidRDefault="7A3D073D" w14:paraId="300CE6F0" w14:textId="05E2AD1F">
      <w:pPr>
        <w:pStyle w:val="ListParagraph"/>
        <w:numPr>
          <w:ilvl w:val="0"/>
          <w:numId w:val="12"/>
        </w:numPr>
        <w:spacing w:before="240" w:beforeAutospacing="off" w:after="240" w:afterAutospacing="off"/>
        <w:rPr>
          <w:rFonts w:ascii="Aptos" w:hAnsi="Aptos" w:eastAsia="Aptos" w:cs="Aptos"/>
          <w:noProof w:val="0"/>
          <w:sz w:val="24"/>
          <w:szCs w:val="24"/>
          <w:lang w:val="en-US"/>
        </w:rPr>
      </w:pPr>
      <w:r w:rsidRPr="4649FBAD" w:rsidR="7A3D073D">
        <w:rPr>
          <w:rFonts w:ascii="Aptos" w:hAnsi="Aptos" w:eastAsia="Aptos" w:cs="Aptos"/>
          <w:noProof w:val="0"/>
          <w:sz w:val="24"/>
          <w:szCs w:val="24"/>
          <w:lang w:val="en-US"/>
        </w:rPr>
        <w:t xml:space="preserve">For </w:t>
      </w:r>
      <w:r w:rsidRPr="4649FBAD" w:rsidR="7A3D073D">
        <w:rPr>
          <w:rFonts w:ascii="Aptos" w:hAnsi="Aptos" w:eastAsia="Aptos" w:cs="Aptos"/>
          <w:b w:val="1"/>
          <w:bCs w:val="1"/>
          <w:noProof w:val="0"/>
          <w:sz w:val="24"/>
          <w:szCs w:val="24"/>
          <w:lang w:val="en-US"/>
        </w:rPr>
        <w:t>prospects</w:t>
      </w:r>
      <w:r w:rsidRPr="4649FBAD" w:rsidR="7A3D073D">
        <w:rPr>
          <w:rFonts w:ascii="Aptos" w:hAnsi="Aptos" w:eastAsia="Aptos" w:cs="Aptos"/>
          <w:noProof w:val="0"/>
          <w:sz w:val="24"/>
          <w:szCs w:val="24"/>
          <w:lang w:val="en-US"/>
        </w:rPr>
        <w:t xml:space="preserve">, use the Awareness Email to </w:t>
      </w:r>
      <w:r w:rsidRPr="4649FBAD" w:rsidR="7A3D073D">
        <w:rPr>
          <w:rFonts w:ascii="Aptos" w:hAnsi="Aptos" w:eastAsia="Aptos" w:cs="Aptos"/>
          <w:b w:val="1"/>
          <w:bCs w:val="1"/>
          <w:noProof w:val="0"/>
          <w:sz w:val="24"/>
          <w:szCs w:val="24"/>
          <w:lang w:val="en-US"/>
        </w:rPr>
        <w:t>build credibility</w:t>
      </w:r>
      <w:r w:rsidRPr="4649FBAD" w:rsidR="7A3D073D">
        <w:rPr>
          <w:rFonts w:ascii="Aptos" w:hAnsi="Aptos" w:eastAsia="Aptos" w:cs="Aptos"/>
          <w:noProof w:val="0"/>
          <w:sz w:val="24"/>
          <w:szCs w:val="24"/>
          <w:lang w:val="en-US"/>
        </w:rPr>
        <w:t xml:space="preserve"> around a risk they likely haven’t considered, and the Urgency Email to highlight the </w:t>
      </w:r>
      <w:r w:rsidRPr="4649FBAD" w:rsidR="7A3D073D">
        <w:rPr>
          <w:rFonts w:ascii="Aptos" w:hAnsi="Aptos" w:eastAsia="Aptos" w:cs="Aptos"/>
          <w:b w:val="1"/>
          <w:bCs w:val="1"/>
          <w:noProof w:val="0"/>
          <w:sz w:val="24"/>
          <w:szCs w:val="24"/>
          <w:lang w:val="en-US"/>
        </w:rPr>
        <w:t>real business impact</w:t>
      </w:r>
      <w:r w:rsidRPr="4649FBAD" w:rsidR="7A3D073D">
        <w:rPr>
          <w:rFonts w:ascii="Aptos" w:hAnsi="Aptos" w:eastAsia="Aptos" w:cs="Aptos"/>
          <w:noProof w:val="0"/>
          <w:sz w:val="24"/>
          <w:szCs w:val="24"/>
          <w:lang w:val="en-US"/>
        </w:rPr>
        <w:t xml:space="preserve"> of doing nothing.</w:t>
      </w:r>
    </w:p>
    <w:p w:rsidR="7A3D073D" w:rsidP="4649FBAD" w:rsidRDefault="7A3D073D" w14:paraId="7120DC10" w14:textId="20BF1002">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r w:rsidRPr="4649FBAD" w:rsidR="7A3D073D">
        <w:rPr>
          <w:rFonts w:ascii="Aptos" w:hAnsi="Aptos" w:eastAsia="Aptos" w:cs="Aptos"/>
          <w:noProof w:val="0"/>
          <w:sz w:val="24"/>
          <w:szCs w:val="24"/>
          <w:lang w:val="en-US"/>
        </w:rPr>
        <w:t xml:space="preserve">Each message avoids technical jargon and focuses on what matters most: </w:t>
      </w:r>
      <w:r w:rsidRPr="4649FBAD" w:rsidR="7A3D073D">
        <w:rPr>
          <w:rFonts w:ascii="Aptos" w:hAnsi="Aptos" w:eastAsia="Aptos" w:cs="Aptos"/>
          <w:b w:val="1"/>
          <w:bCs w:val="1"/>
          <w:noProof w:val="0"/>
          <w:sz w:val="24"/>
          <w:szCs w:val="24"/>
          <w:lang w:val="en-US"/>
        </w:rPr>
        <w:t>staying secure, avoiding downtime, and protecting access.</w:t>
      </w:r>
      <w:r w:rsidRPr="4649FBAD" w:rsidR="7A3D073D">
        <w:rPr>
          <w:rFonts w:ascii="Aptos" w:hAnsi="Aptos" w:eastAsia="Aptos" w:cs="Aptos"/>
          <w:noProof w:val="0"/>
          <w:sz w:val="24"/>
          <w:szCs w:val="24"/>
          <w:lang w:val="en-US"/>
        </w:rPr>
        <w:t xml:space="preserve"> Just personalize, link your calendar, and send.</w:t>
      </w:r>
      <w:r>
        <w:br/>
      </w:r>
      <w:r>
        <w:br/>
      </w:r>
      <w:r w:rsidRPr="4649FBAD" w:rsidR="63243EDD">
        <w:rPr>
          <w:rFonts w:ascii="Aptos" w:hAnsi="Aptos" w:eastAsia="Aptos" w:cs="Aptos"/>
          <w:noProof w:val="0"/>
          <w:sz w:val="24"/>
          <w:szCs w:val="24"/>
          <w:lang w:val="en-US"/>
        </w:rPr>
        <w:t>We’ll start with emails for your Existing Clients</w:t>
      </w:r>
    </w:p>
    <w:p w:rsidR="4649FBAD" w:rsidP="4649FBAD" w:rsidRDefault="4649FBAD" w14:paraId="326ACA34" w14:textId="55B374CB">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4E6FBFC3" w14:textId="2DC9DDD4">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2FF95157" w14:textId="6BE5E250">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7E04BD33" w14:textId="675120EF">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5858D983" w14:textId="43F128B4">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7AF074DA" w14:textId="45E6ABEC">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1819D73D" w14:textId="06C83BC2">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0179674C" w14:textId="7CA4A5F1">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7E13379C" w14:textId="49D29795">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63243EDD" w:rsidP="4649FBAD" w:rsidRDefault="63243EDD" w14:paraId="7A1614DB" w14:textId="198FD7BE">
      <w:pPr>
        <w:pStyle w:val="Heading2"/>
        <w:bidi w:val="0"/>
        <w:spacing w:before="299" w:beforeAutospacing="off" w:after="299" w:afterAutospacing="off"/>
        <w:jc w:val="left"/>
      </w:pPr>
      <w:r w:rsidRPr="4649FBAD" w:rsidR="63243EDD">
        <w:rPr>
          <w:rFonts w:ascii="Aptos" w:hAnsi="Aptos" w:eastAsia="Aptos" w:cs="Aptos"/>
          <w:b w:val="1"/>
          <w:bCs w:val="1"/>
          <w:noProof w:val="0"/>
          <w:sz w:val="36"/>
          <w:szCs w:val="36"/>
          <w:lang w:val="en-US"/>
        </w:rPr>
        <w:t>🔐 FOR EXISTING CLIENTS</w:t>
      </w:r>
    </w:p>
    <w:p w:rsidR="63243EDD" w:rsidP="4649FBAD" w:rsidRDefault="63243EDD" w14:paraId="42586D61" w14:textId="5393AEE3">
      <w:pPr>
        <w:pStyle w:val="Heading3"/>
        <w:bidi w:val="0"/>
        <w:spacing w:before="281" w:beforeAutospacing="off" w:after="281" w:afterAutospacing="off"/>
        <w:jc w:val="left"/>
      </w:pPr>
      <w:r w:rsidRPr="4649FBAD" w:rsidR="63243EDD">
        <w:rPr>
          <w:rFonts w:ascii="Aptos" w:hAnsi="Aptos" w:eastAsia="Aptos" w:cs="Aptos"/>
          <w:b w:val="1"/>
          <w:bCs w:val="1"/>
          <w:noProof w:val="0"/>
          <w:sz w:val="28"/>
          <w:szCs w:val="28"/>
          <w:lang w:val="en-US"/>
        </w:rPr>
        <w:t>✉️ Client Email 1: Awareness — New Offering, Same Trusted Partner</w:t>
      </w:r>
    </w:p>
    <w:p w:rsidR="63243EDD" w:rsidP="4649FBAD" w:rsidRDefault="63243EDD" w14:paraId="749E8875" w14:textId="450BC0FA">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Subject Line Options:</w:t>
      </w:r>
    </w:p>
    <w:p w:rsidR="63243EDD" w:rsidP="4649FBAD" w:rsidRDefault="63243EDD" w14:paraId="1212AE12" w14:textId="55FC8798">
      <w:pPr>
        <w:pStyle w:val="ListParagraph"/>
        <w:numPr>
          <w:ilvl w:val="0"/>
          <w:numId w:val="13"/>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New: Protection for Your Access &amp; Login Systems</w:t>
      </w:r>
    </w:p>
    <w:p w:rsidR="63243EDD" w:rsidP="4649FBAD" w:rsidRDefault="63243EDD" w14:paraId="190BE1FB" w14:textId="0FEAA513">
      <w:pPr>
        <w:pStyle w:val="ListParagraph"/>
        <w:numPr>
          <w:ilvl w:val="0"/>
          <w:numId w:val="13"/>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We’re adding a new layer to your security</w:t>
      </w:r>
    </w:p>
    <w:p w:rsidR="63243EDD" w:rsidP="4649FBAD" w:rsidRDefault="63243EDD" w14:paraId="5FC74D9D" w14:textId="3EA37737">
      <w:pPr>
        <w:pStyle w:val="ListParagraph"/>
        <w:numPr>
          <w:ilvl w:val="0"/>
          <w:numId w:val="13"/>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Protecting what Microsoft leaves behind</w:t>
      </w:r>
    </w:p>
    <w:p w:rsidR="63243EDD" w:rsidP="4649FBAD" w:rsidRDefault="63243EDD" w14:paraId="2C0DCD92" w14:textId="672D0168">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Body:</w:t>
      </w:r>
      <w:r>
        <w:br/>
      </w:r>
      <w:r w:rsidRPr="4649FBAD" w:rsidR="63243EDD">
        <w:rPr>
          <w:rFonts w:ascii="Aptos" w:hAnsi="Aptos" w:eastAsia="Aptos" w:cs="Aptos"/>
          <w:noProof w:val="0"/>
          <w:sz w:val="24"/>
          <w:szCs w:val="24"/>
          <w:lang w:val="en-US"/>
        </w:rPr>
        <w:t xml:space="preserve"> Hi [First Name],</w:t>
      </w:r>
    </w:p>
    <w:p w:rsidR="63243EDD" w:rsidP="4649FBAD" w:rsidRDefault="63243EDD" w14:paraId="638BFA2A" w14:textId="75D3D072">
      <w:pPr>
        <w:bidi w:val="0"/>
        <w:spacing w:before="240" w:beforeAutospacing="off" w:after="240" w:afterAutospacing="off"/>
        <w:jc w:val="left"/>
      </w:pPr>
      <w:r w:rsidRPr="4649FBAD" w:rsidR="63243EDD">
        <w:rPr>
          <w:rFonts w:ascii="Aptos" w:hAnsi="Aptos" w:eastAsia="Aptos" w:cs="Aptos"/>
          <w:noProof w:val="0"/>
          <w:sz w:val="24"/>
          <w:szCs w:val="24"/>
          <w:lang w:val="en-US"/>
        </w:rPr>
        <w:t xml:space="preserve">We’re always looking for ways to improve the protection we provide you. That’s why we’re excited to introduce a new service focused on something most businesses don’t even realize needs protection: </w:t>
      </w:r>
      <w:r w:rsidRPr="4649FBAD" w:rsidR="63243EDD">
        <w:rPr>
          <w:rFonts w:ascii="Aptos" w:hAnsi="Aptos" w:eastAsia="Aptos" w:cs="Aptos"/>
          <w:b w:val="1"/>
          <w:bCs w:val="1"/>
          <w:noProof w:val="0"/>
          <w:sz w:val="24"/>
          <w:szCs w:val="24"/>
          <w:lang w:val="en-US"/>
        </w:rPr>
        <w:t>your access and login systems</w:t>
      </w:r>
      <w:r w:rsidRPr="4649FBAD" w:rsidR="63243EDD">
        <w:rPr>
          <w:rFonts w:ascii="Aptos" w:hAnsi="Aptos" w:eastAsia="Aptos" w:cs="Aptos"/>
          <w:noProof w:val="0"/>
          <w:sz w:val="24"/>
          <w:szCs w:val="24"/>
          <w:lang w:val="en-US"/>
        </w:rPr>
        <w:t>.</w:t>
      </w:r>
    </w:p>
    <w:p w:rsidR="63243EDD" w:rsidP="4649FBAD" w:rsidRDefault="63243EDD" w14:paraId="3488DE28" w14:textId="0DF59FCE">
      <w:pPr>
        <w:bidi w:val="0"/>
        <w:spacing w:before="240" w:beforeAutospacing="off" w:after="240" w:afterAutospacing="off"/>
        <w:jc w:val="left"/>
      </w:pPr>
      <w:r w:rsidRPr="4649FBAD" w:rsidR="63243EDD">
        <w:rPr>
          <w:rFonts w:ascii="Aptos" w:hAnsi="Aptos" w:eastAsia="Aptos" w:cs="Aptos"/>
          <w:noProof w:val="0"/>
          <w:sz w:val="24"/>
          <w:szCs w:val="24"/>
          <w:lang w:val="en-US"/>
        </w:rPr>
        <w:t>If a key setting or user is accidentally deleted—or targeted by an attacker—your team could be locked out of email, files, and key apps. And unfortunately, Microsoft doesn’t offer a way to fully recover those settings after 30 days.</w:t>
      </w:r>
    </w:p>
    <w:p w:rsidR="63243EDD" w:rsidP="4649FBAD" w:rsidRDefault="63243EDD" w14:paraId="4225F5FC" w14:textId="635DBE75">
      <w:pPr>
        <w:bidi w:val="0"/>
        <w:spacing w:before="240" w:beforeAutospacing="off" w:after="240" w:afterAutospacing="off"/>
        <w:jc w:val="left"/>
      </w:pPr>
      <w:r w:rsidRPr="4649FBAD" w:rsidR="63243EDD">
        <w:rPr>
          <w:rFonts w:ascii="Aptos" w:hAnsi="Aptos" w:eastAsia="Aptos" w:cs="Aptos"/>
          <w:noProof w:val="0"/>
          <w:sz w:val="24"/>
          <w:szCs w:val="24"/>
          <w:lang w:val="en-US"/>
        </w:rPr>
        <w:t>This new backup service fills that gap and fits seamlessly into your existing coverage with us.</w:t>
      </w:r>
    </w:p>
    <w:p w:rsidR="63243EDD" w:rsidP="4649FBAD" w:rsidRDefault="63243EDD" w14:paraId="5F4B7597" w14:textId="780E36D4">
      <w:pPr>
        <w:bidi w:val="0"/>
        <w:spacing w:before="240" w:beforeAutospacing="off" w:after="240" w:afterAutospacing="off"/>
        <w:jc w:val="left"/>
      </w:pPr>
      <w:r w:rsidRPr="4649FBAD" w:rsidR="63243EDD">
        <w:rPr>
          <w:rFonts w:ascii="Aptos" w:hAnsi="Aptos" w:eastAsia="Aptos" w:cs="Aptos"/>
          <w:noProof w:val="0"/>
          <w:sz w:val="24"/>
          <w:szCs w:val="24"/>
          <w:lang w:val="en-US"/>
        </w:rPr>
        <w:t>Let’s take 15 minutes to walk through how it works.</w:t>
      </w:r>
      <w:r>
        <w:br/>
      </w:r>
      <w:r w:rsidRPr="4649FBAD" w:rsidR="63243EDD">
        <w:rPr>
          <w:rFonts w:ascii="Aptos" w:hAnsi="Aptos" w:eastAsia="Aptos" w:cs="Aptos"/>
          <w:noProof w:val="0"/>
          <w:sz w:val="24"/>
          <w:szCs w:val="24"/>
          <w:lang w:val="en-US"/>
        </w:rPr>
        <w:t xml:space="preserve"> [Book a quick call »]</w:t>
      </w:r>
    </w:p>
    <w:p w:rsidR="63243EDD" w:rsidP="4649FBAD" w:rsidRDefault="63243EDD" w14:paraId="2E67A4FC" w14:textId="3AB88E48">
      <w:pPr>
        <w:bidi w:val="0"/>
        <w:spacing w:before="240" w:beforeAutospacing="off" w:after="240" w:afterAutospacing="off"/>
        <w:jc w:val="left"/>
      </w:pPr>
      <w:r w:rsidRPr="4649FBAD" w:rsidR="63243EDD">
        <w:rPr>
          <w:rFonts w:ascii="Aptos" w:hAnsi="Aptos" w:eastAsia="Aptos" w:cs="Aptos"/>
          <w:noProof w:val="0"/>
          <w:sz w:val="24"/>
          <w:szCs w:val="24"/>
          <w:lang w:val="en-US"/>
        </w:rPr>
        <w:t>Best,</w:t>
      </w:r>
      <w:r>
        <w:br/>
      </w:r>
      <w:r w:rsidRPr="4649FBAD" w:rsidR="63243EDD">
        <w:rPr>
          <w:rFonts w:ascii="Aptos" w:hAnsi="Aptos" w:eastAsia="Aptos" w:cs="Aptos"/>
          <w:noProof w:val="0"/>
          <w:sz w:val="24"/>
          <w:szCs w:val="24"/>
          <w:lang w:val="en-US"/>
        </w:rPr>
        <w:t xml:space="preserve"> [Your Name]</w:t>
      </w:r>
      <w:r>
        <w:br/>
      </w:r>
      <w:r w:rsidRPr="4649FBAD" w:rsidR="63243EDD">
        <w:rPr>
          <w:rFonts w:ascii="Aptos" w:hAnsi="Aptos" w:eastAsia="Aptos" w:cs="Aptos"/>
          <w:noProof w:val="0"/>
          <w:sz w:val="24"/>
          <w:szCs w:val="24"/>
          <w:lang w:val="en-US"/>
        </w:rPr>
        <w:t xml:space="preserve"> [Your MSP Name]</w:t>
      </w:r>
    </w:p>
    <w:p w:rsidR="4649FBAD" w:rsidP="4649FBAD" w:rsidRDefault="4649FBAD" w14:paraId="228A60A2" w14:textId="7CE53AF3">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63243EDD" w:rsidP="4649FBAD" w:rsidRDefault="63243EDD" w14:paraId="168A8819" w14:textId="63DF3BFB">
      <w:pPr>
        <w:pStyle w:val="Heading3"/>
        <w:bidi w:val="0"/>
        <w:spacing w:before="281" w:beforeAutospacing="off" w:after="281" w:afterAutospacing="off"/>
        <w:jc w:val="left"/>
      </w:pPr>
      <w:r w:rsidRPr="4649FBAD" w:rsidR="63243EDD">
        <w:rPr>
          <w:rFonts w:ascii="Aptos" w:hAnsi="Aptos" w:eastAsia="Aptos" w:cs="Aptos"/>
          <w:b w:val="1"/>
          <w:bCs w:val="1"/>
          <w:noProof w:val="0"/>
          <w:sz w:val="28"/>
          <w:szCs w:val="28"/>
          <w:lang w:val="en-US"/>
        </w:rPr>
        <w:t>✉️ Client Email 2: Urgency — Why This Can't Wait</w:t>
      </w:r>
    </w:p>
    <w:p w:rsidR="63243EDD" w:rsidP="4649FBAD" w:rsidRDefault="63243EDD" w14:paraId="541F085F" w14:textId="4B1A8EE3">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Subject Line Options:</w:t>
      </w:r>
    </w:p>
    <w:p w:rsidR="63243EDD" w:rsidP="4649FBAD" w:rsidRDefault="63243EDD" w14:paraId="29F829C0" w14:textId="00D5E41A">
      <w:pPr>
        <w:pStyle w:val="ListParagraph"/>
        <w:numPr>
          <w:ilvl w:val="0"/>
          <w:numId w:val="14"/>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Entra access settings: 30 days to recover… or it’s gone</w:t>
      </w:r>
    </w:p>
    <w:p w:rsidR="63243EDD" w:rsidP="4649FBAD" w:rsidRDefault="63243EDD" w14:paraId="2200006C" w14:textId="0B8D8534">
      <w:pPr>
        <w:pStyle w:val="ListParagraph"/>
        <w:numPr>
          <w:ilvl w:val="0"/>
          <w:numId w:val="14"/>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A misstep could take your business offline</w:t>
      </w:r>
    </w:p>
    <w:p w:rsidR="63243EDD" w:rsidP="4649FBAD" w:rsidRDefault="63243EDD" w14:paraId="429ECDBB" w14:textId="6C1BBAC9">
      <w:pPr>
        <w:pStyle w:val="ListParagraph"/>
        <w:numPr>
          <w:ilvl w:val="0"/>
          <w:numId w:val="14"/>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We’re rolling this out for a reason</w:t>
      </w:r>
    </w:p>
    <w:p w:rsidR="63243EDD" w:rsidP="4649FBAD" w:rsidRDefault="63243EDD" w14:paraId="55443A6E" w14:textId="748E291D">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Body:</w:t>
      </w:r>
      <w:r>
        <w:br/>
      </w:r>
      <w:r w:rsidRPr="4649FBAD" w:rsidR="63243EDD">
        <w:rPr>
          <w:rFonts w:ascii="Aptos" w:hAnsi="Aptos" w:eastAsia="Aptos" w:cs="Aptos"/>
          <w:noProof w:val="0"/>
          <w:sz w:val="24"/>
          <w:szCs w:val="24"/>
          <w:lang w:val="en-US"/>
        </w:rPr>
        <w:t xml:space="preserve"> Hi [First Name],</w:t>
      </w:r>
    </w:p>
    <w:p w:rsidR="63243EDD" w:rsidP="4649FBAD" w:rsidRDefault="63243EDD" w14:paraId="5BD19017" w14:textId="0AB4B770">
      <w:pPr>
        <w:bidi w:val="0"/>
        <w:spacing w:before="240" w:beforeAutospacing="off" w:after="240" w:afterAutospacing="off"/>
        <w:jc w:val="left"/>
      </w:pPr>
      <w:r w:rsidRPr="4649FBAD" w:rsidR="63243EDD">
        <w:rPr>
          <w:rFonts w:ascii="Aptos" w:hAnsi="Aptos" w:eastAsia="Aptos" w:cs="Aptos"/>
          <w:noProof w:val="0"/>
          <w:sz w:val="24"/>
          <w:szCs w:val="24"/>
          <w:lang w:val="en-US"/>
        </w:rPr>
        <w:t>We’re adding a new layer of protection to your account—and we strongly recommend enabling it.</w:t>
      </w:r>
    </w:p>
    <w:p w:rsidR="63243EDD" w:rsidP="4649FBAD" w:rsidRDefault="63243EDD" w14:paraId="0ED61992" w14:textId="504BADC3">
      <w:pPr>
        <w:bidi w:val="0"/>
        <w:spacing w:before="240" w:beforeAutospacing="off" w:after="240" w:afterAutospacing="off"/>
        <w:jc w:val="left"/>
      </w:pPr>
      <w:r w:rsidRPr="4649FBAD" w:rsidR="63243EDD">
        <w:rPr>
          <w:rFonts w:ascii="Aptos" w:hAnsi="Aptos" w:eastAsia="Aptos" w:cs="Aptos"/>
          <w:noProof w:val="0"/>
          <w:sz w:val="24"/>
          <w:szCs w:val="24"/>
          <w:lang w:val="en-US"/>
        </w:rPr>
        <w:t>Here’s why: if the wrong access setting is changed or deleted, it could lock out your team from essential tools like email, Teams, and documents. And Microsoft doesn’t back up those settings long-term—after 30 days, they’re gone.</w:t>
      </w:r>
    </w:p>
    <w:p w:rsidR="63243EDD" w:rsidP="4649FBAD" w:rsidRDefault="63243EDD" w14:paraId="2192B5C3" w14:textId="6B539301">
      <w:pPr>
        <w:bidi w:val="0"/>
        <w:spacing w:before="240" w:beforeAutospacing="off" w:after="240" w:afterAutospacing="off"/>
        <w:jc w:val="left"/>
      </w:pPr>
      <w:r w:rsidRPr="4649FBAD" w:rsidR="63243EDD">
        <w:rPr>
          <w:rFonts w:ascii="Aptos" w:hAnsi="Aptos" w:eastAsia="Aptos" w:cs="Aptos"/>
          <w:noProof w:val="0"/>
          <w:sz w:val="24"/>
          <w:szCs w:val="24"/>
          <w:lang w:val="en-US"/>
        </w:rPr>
        <w:t>That’s why we’re now offering backup and restore capabilities for the system behind your logins. It’s fast to activate and protects you from downtime caused by accidents, cyberattacks, or misconfigurations.</w:t>
      </w:r>
    </w:p>
    <w:p w:rsidR="63243EDD" w:rsidP="4649FBAD" w:rsidRDefault="63243EDD" w14:paraId="23870F11" w14:textId="0ADC3AAB">
      <w:pPr>
        <w:bidi w:val="0"/>
        <w:spacing w:before="240" w:beforeAutospacing="off" w:after="240" w:afterAutospacing="off"/>
        <w:jc w:val="left"/>
      </w:pPr>
      <w:r w:rsidRPr="4649FBAD" w:rsidR="63243EDD">
        <w:rPr>
          <w:rFonts w:ascii="Aptos" w:hAnsi="Aptos" w:eastAsia="Aptos" w:cs="Aptos"/>
          <w:noProof w:val="0"/>
          <w:sz w:val="24"/>
          <w:szCs w:val="24"/>
          <w:lang w:val="en-US"/>
        </w:rPr>
        <w:t>Let’s schedule a quick call to get it in place.</w:t>
      </w:r>
      <w:r>
        <w:br/>
      </w:r>
      <w:r w:rsidRPr="4649FBAD" w:rsidR="63243EDD">
        <w:rPr>
          <w:rFonts w:ascii="Aptos" w:hAnsi="Aptos" w:eastAsia="Aptos" w:cs="Aptos"/>
          <w:noProof w:val="0"/>
          <w:sz w:val="24"/>
          <w:szCs w:val="24"/>
          <w:lang w:val="en-US"/>
        </w:rPr>
        <w:t xml:space="preserve"> [Book time »]</w:t>
      </w:r>
    </w:p>
    <w:p w:rsidR="63243EDD" w:rsidP="4649FBAD" w:rsidRDefault="63243EDD" w14:paraId="5BB9DD13" w14:textId="2FD99DE9">
      <w:pPr>
        <w:bidi w:val="0"/>
        <w:spacing w:before="240" w:beforeAutospacing="off" w:after="240" w:afterAutospacing="off"/>
        <w:jc w:val="left"/>
      </w:pPr>
      <w:r w:rsidRPr="4649FBAD" w:rsidR="63243EDD">
        <w:rPr>
          <w:rFonts w:ascii="Aptos" w:hAnsi="Aptos" w:eastAsia="Aptos" w:cs="Aptos"/>
          <w:noProof w:val="0"/>
          <w:sz w:val="24"/>
          <w:szCs w:val="24"/>
          <w:lang w:val="en-US"/>
        </w:rPr>
        <w:t>Best,</w:t>
      </w:r>
      <w:r>
        <w:br/>
      </w:r>
      <w:r w:rsidRPr="4649FBAD" w:rsidR="63243EDD">
        <w:rPr>
          <w:rFonts w:ascii="Aptos" w:hAnsi="Aptos" w:eastAsia="Aptos" w:cs="Aptos"/>
          <w:noProof w:val="0"/>
          <w:sz w:val="24"/>
          <w:szCs w:val="24"/>
          <w:lang w:val="en-US"/>
        </w:rPr>
        <w:t xml:space="preserve"> [Your Name]</w:t>
      </w:r>
      <w:r>
        <w:br/>
      </w:r>
      <w:r w:rsidRPr="4649FBAD" w:rsidR="63243EDD">
        <w:rPr>
          <w:rFonts w:ascii="Aptos" w:hAnsi="Aptos" w:eastAsia="Aptos" w:cs="Aptos"/>
          <w:noProof w:val="0"/>
          <w:sz w:val="24"/>
          <w:szCs w:val="24"/>
          <w:lang w:val="en-US"/>
        </w:rPr>
        <w:t xml:space="preserve"> [Your MSP Name]</w:t>
      </w:r>
    </w:p>
    <w:p w:rsidR="4649FBAD" w:rsidP="4649FBAD" w:rsidRDefault="4649FBAD" w14:paraId="314AF7B2" w14:textId="30B4A8B7">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58CAC8FB" w14:textId="24B36165">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23F3C1A6" w14:textId="2F7FF290">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452F8299" w14:textId="476AC938">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63243EDD" w:rsidP="4649FBAD" w:rsidRDefault="63243EDD" w14:paraId="0D9033CA" w14:textId="10BF2BD3">
      <w:pPr>
        <w:pStyle w:val="Heading2"/>
        <w:bidi w:val="0"/>
        <w:spacing w:before="299" w:beforeAutospacing="off" w:after="299" w:afterAutospacing="off"/>
        <w:jc w:val="left"/>
      </w:pPr>
      <w:r w:rsidRPr="4649FBAD" w:rsidR="63243EDD">
        <w:rPr>
          <w:rFonts w:ascii="Aptos" w:hAnsi="Aptos" w:eastAsia="Aptos" w:cs="Aptos"/>
          <w:b w:val="1"/>
          <w:bCs w:val="1"/>
          <w:noProof w:val="0"/>
          <w:sz w:val="36"/>
          <w:szCs w:val="36"/>
          <w:lang w:val="en-US"/>
        </w:rPr>
        <w:t>👋 FOR NEW PROSPECTS</w:t>
      </w:r>
    </w:p>
    <w:p w:rsidR="63243EDD" w:rsidP="4649FBAD" w:rsidRDefault="63243EDD" w14:paraId="2CFAD73F" w14:textId="62630C88">
      <w:pPr>
        <w:pStyle w:val="Heading3"/>
        <w:bidi w:val="0"/>
        <w:spacing w:before="281" w:beforeAutospacing="off" w:after="281" w:afterAutospacing="off"/>
        <w:jc w:val="left"/>
      </w:pPr>
      <w:r w:rsidRPr="4649FBAD" w:rsidR="63243EDD">
        <w:rPr>
          <w:rFonts w:ascii="Aptos" w:hAnsi="Aptos" w:eastAsia="Aptos" w:cs="Aptos"/>
          <w:b w:val="1"/>
          <w:bCs w:val="1"/>
          <w:noProof w:val="0"/>
          <w:sz w:val="28"/>
          <w:szCs w:val="28"/>
          <w:lang w:val="en-US"/>
        </w:rPr>
        <w:t>✉️ Prospect Email 1: Awareness — What You Might Be Missing</w:t>
      </w:r>
    </w:p>
    <w:p w:rsidR="63243EDD" w:rsidP="4649FBAD" w:rsidRDefault="63243EDD" w14:paraId="64B010EF" w14:textId="36EBF87B">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Subject Line Options:</w:t>
      </w:r>
    </w:p>
    <w:p w:rsidR="63243EDD" w:rsidP="4649FBAD" w:rsidRDefault="63243EDD" w14:paraId="225DC8A3" w14:textId="1522D628">
      <w:pPr>
        <w:pStyle w:val="ListParagraph"/>
        <w:numPr>
          <w:ilvl w:val="0"/>
          <w:numId w:val="15"/>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Most businesses overlook this part of their security</w:t>
      </w:r>
    </w:p>
    <w:p w:rsidR="63243EDD" w:rsidP="4649FBAD" w:rsidRDefault="63243EDD" w14:paraId="0A9D2509" w14:textId="7CB6A6E5">
      <w:pPr>
        <w:pStyle w:val="ListParagraph"/>
        <w:numPr>
          <w:ilvl w:val="0"/>
          <w:numId w:val="15"/>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What happens if you lose access to your own systems?</w:t>
      </w:r>
    </w:p>
    <w:p w:rsidR="63243EDD" w:rsidP="4649FBAD" w:rsidRDefault="63243EDD" w14:paraId="04AFA85D" w14:textId="2C92E86C">
      <w:pPr>
        <w:pStyle w:val="ListParagraph"/>
        <w:numPr>
          <w:ilvl w:val="0"/>
          <w:numId w:val="15"/>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One blind spot that could lock your team out</w:t>
      </w:r>
    </w:p>
    <w:p w:rsidR="63243EDD" w:rsidP="4649FBAD" w:rsidRDefault="63243EDD" w14:paraId="44713C15" w14:textId="03ED419F">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Body:</w:t>
      </w:r>
      <w:r>
        <w:br/>
      </w:r>
      <w:r w:rsidRPr="4649FBAD" w:rsidR="63243EDD">
        <w:rPr>
          <w:rFonts w:ascii="Aptos" w:hAnsi="Aptos" w:eastAsia="Aptos" w:cs="Aptos"/>
          <w:noProof w:val="0"/>
          <w:sz w:val="24"/>
          <w:szCs w:val="24"/>
          <w:lang w:val="en-US"/>
        </w:rPr>
        <w:t xml:space="preserve"> Hi [First Name],</w:t>
      </w:r>
    </w:p>
    <w:p w:rsidR="63243EDD" w:rsidP="4649FBAD" w:rsidRDefault="63243EDD" w14:paraId="00CBC518" w14:textId="6E316C65">
      <w:pPr>
        <w:bidi w:val="0"/>
        <w:spacing w:before="240" w:beforeAutospacing="off" w:after="240" w:afterAutospacing="off"/>
        <w:jc w:val="left"/>
      </w:pPr>
      <w:r w:rsidRPr="4649FBAD" w:rsidR="63243EDD">
        <w:rPr>
          <w:rFonts w:ascii="Aptos" w:hAnsi="Aptos" w:eastAsia="Aptos" w:cs="Aptos"/>
          <w:noProof w:val="0"/>
          <w:sz w:val="24"/>
          <w:szCs w:val="24"/>
          <w:lang w:val="en-US"/>
        </w:rPr>
        <w:t xml:space="preserve">We work with small businesses every day to strengthen their cybersecurity—and there’s one area most providers overlook: </w:t>
      </w:r>
      <w:r w:rsidRPr="4649FBAD" w:rsidR="63243EDD">
        <w:rPr>
          <w:rFonts w:ascii="Aptos" w:hAnsi="Aptos" w:eastAsia="Aptos" w:cs="Aptos"/>
          <w:b w:val="1"/>
          <w:bCs w:val="1"/>
          <w:noProof w:val="0"/>
          <w:sz w:val="24"/>
          <w:szCs w:val="24"/>
          <w:lang w:val="en-US"/>
        </w:rPr>
        <w:t>your access and login settings.</w:t>
      </w:r>
    </w:p>
    <w:p w:rsidR="63243EDD" w:rsidP="4649FBAD" w:rsidRDefault="63243EDD" w14:paraId="66175FF2" w14:textId="3E471FF0">
      <w:pPr>
        <w:bidi w:val="0"/>
        <w:spacing w:before="240" w:beforeAutospacing="off" w:after="240" w:afterAutospacing="off"/>
        <w:jc w:val="left"/>
      </w:pPr>
      <w:r w:rsidRPr="4649FBAD" w:rsidR="63243EDD">
        <w:rPr>
          <w:rFonts w:ascii="Aptos" w:hAnsi="Aptos" w:eastAsia="Aptos" w:cs="Aptos"/>
          <w:noProof w:val="0"/>
          <w:sz w:val="24"/>
          <w:szCs w:val="24"/>
          <w:lang w:val="en-US"/>
        </w:rPr>
        <w:t>If those settings get deleted or misconfigured, you could lose access to email, files, and key apps. And here’s the kicker: Microsoft doesn’t offer a way to fully recover that part of the system after 30 days.</w:t>
      </w:r>
    </w:p>
    <w:p w:rsidR="63243EDD" w:rsidP="4649FBAD" w:rsidRDefault="63243EDD" w14:paraId="6AF6B1BC" w14:textId="4C68B84E">
      <w:pPr>
        <w:bidi w:val="0"/>
        <w:spacing w:before="240" w:beforeAutospacing="off" w:after="240" w:afterAutospacing="off"/>
        <w:jc w:val="left"/>
      </w:pPr>
      <w:r w:rsidRPr="4649FBAD" w:rsidR="63243EDD">
        <w:rPr>
          <w:rFonts w:ascii="Aptos" w:hAnsi="Aptos" w:eastAsia="Aptos" w:cs="Aptos"/>
          <w:noProof w:val="0"/>
          <w:sz w:val="24"/>
          <w:szCs w:val="24"/>
          <w:lang w:val="en-US"/>
        </w:rPr>
        <w:t>We offer protection for that exact scenario.</w:t>
      </w:r>
    </w:p>
    <w:p w:rsidR="63243EDD" w:rsidP="4649FBAD" w:rsidRDefault="63243EDD" w14:paraId="4579ADAC" w14:textId="69BB0695">
      <w:pPr>
        <w:bidi w:val="0"/>
        <w:spacing w:before="240" w:beforeAutospacing="off" w:after="240" w:afterAutospacing="off"/>
        <w:jc w:val="left"/>
      </w:pPr>
      <w:r w:rsidRPr="4649FBAD" w:rsidR="63243EDD">
        <w:rPr>
          <w:rFonts w:ascii="Aptos" w:hAnsi="Aptos" w:eastAsia="Aptos" w:cs="Aptos"/>
          <w:noProof w:val="0"/>
          <w:sz w:val="24"/>
          <w:szCs w:val="24"/>
          <w:lang w:val="en-US"/>
        </w:rPr>
        <w:t>Let’s book a quick call to walk through your risk and how we help fill the gap.</w:t>
      </w:r>
      <w:r>
        <w:br/>
      </w:r>
      <w:r w:rsidRPr="4649FBAD" w:rsidR="63243EDD">
        <w:rPr>
          <w:rFonts w:ascii="Aptos" w:hAnsi="Aptos" w:eastAsia="Aptos" w:cs="Aptos"/>
          <w:noProof w:val="0"/>
          <w:sz w:val="24"/>
          <w:szCs w:val="24"/>
          <w:lang w:val="en-US"/>
        </w:rPr>
        <w:t xml:space="preserve"> [Book your 15-minute security review »]</w:t>
      </w:r>
    </w:p>
    <w:p w:rsidR="63243EDD" w:rsidP="4649FBAD" w:rsidRDefault="63243EDD" w14:paraId="5B1A8B90" w14:textId="228033D7">
      <w:pPr>
        <w:bidi w:val="0"/>
        <w:spacing w:before="240" w:beforeAutospacing="off" w:after="240" w:afterAutospacing="off"/>
        <w:jc w:val="left"/>
      </w:pPr>
      <w:r w:rsidRPr="4649FBAD" w:rsidR="63243EDD">
        <w:rPr>
          <w:rFonts w:ascii="Aptos" w:hAnsi="Aptos" w:eastAsia="Aptos" w:cs="Aptos"/>
          <w:noProof w:val="0"/>
          <w:sz w:val="24"/>
          <w:szCs w:val="24"/>
          <w:lang w:val="en-US"/>
        </w:rPr>
        <w:t>Best,</w:t>
      </w:r>
      <w:r>
        <w:br/>
      </w:r>
      <w:r w:rsidRPr="4649FBAD" w:rsidR="63243EDD">
        <w:rPr>
          <w:rFonts w:ascii="Aptos" w:hAnsi="Aptos" w:eastAsia="Aptos" w:cs="Aptos"/>
          <w:noProof w:val="0"/>
          <w:sz w:val="24"/>
          <w:szCs w:val="24"/>
          <w:lang w:val="en-US"/>
        </w:rPr>
        <w:t xml:space="preserve"> [Your Name]</w:t>
      </w:r>
      <w:r>
        <w:br/>
      </w:r>
      <w:r w:rsidRPr="4649FBAD" w:rsidR="63243EDD">
        <w:rPr>
          <w:rFonts w:ascii="Aptos" w:hAnsi="Aptos" w:eastAsia="Aptos" w:cs="Aptos"/>
          <w:noProof w:val="0"/>
          <w:sz w:val="24"/>
          <w:szCs w:val="24"/>
          <w:lang w:val="en-US"/>
        </w:rPr>
        <w:t xml:space="preserve"> [Your MSP Name]</w:t>
      </w:r>
    </w:p>
    <w:p w:rsidR="4649FBAD" w:rsidP="4649FBAD" w:rsidRDefault="4649FBAD" w14:paraId="0B035651" w14:textId="23BEA976">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185DA6A1" w14:textId="0BA4BFF7">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63243EDD" w:rsidP="4649FBAD" w:rsidRDefault="63243EDD" w14:paraId="405C3D24" w14:textId="39232549">
      <w:pPr>
        <w:pStyle w:val="Heading3"/>
        <w:bidi w:val="0"/>
        <w:spacing w:before="281" w:beforeAutospacing="off" w:after="281" w:afterAutospacing="off"/>
        <w:jc w:val="left"/>
      </w:pPr>
      <w:r w:rsidRPr="4649FBAD" w:rsidR="63243EDD">
        <w:rPr>
          <w:rFonts w:ascii="Aptos" w:hAnsi="Aptos" w:eastAsia="Aptos" w:cs="Aptos"/>
          <w:b w:val="1"/>
          <w:bCs w:val="1"/>
          <w:noProof w:val="0"/>
          <w:sz w:val="28"/>
          <w:szCs w:val="28"/>
          <w:lang w:val="en-US"/>
        </w:rPr>
        <w:t>✉️ Prospect Email 2: Urgency — Prevent Downtime Before It Happens</w:t>
      </w:r>
    </w:p>
    <w:p w:rsidR="63243EDD" w:rsidP="4649FBAD" w:rsidRDefault="63243EDD" w14:paraId="67E2943F" w14:textId="41F9800B">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Subject Line Options:</w:t>
      </w:r>
    </w:p>
    <w:p w:rsidR="63243EDD" w:rsidP="4649FBAD" w:rsidRDefault="63243EDD" w14:paraId="2EABF2D2" w14:textId="4E106B1F">
      <w:pPr>
        <w:pStyle w:val="ListParagraph"/>
        <w:numPr>
          <w:ilvl w:val="0"/>
          <w:numId w:val="16"/>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Microsoft won’t recover this. We can.</w:t>
      </w:r>
    </w:p>
    <w:p w:rsidR="63243EDD" w:rsidP="4649FBAD" w:rsidRDefault="63243EDD" w14:paraId="7761300C" w14:textId="314A27AF">
      <w:pPr>
        <w:pStyle w:val="ListParagraph"/>
        <w:numPr>
          <w:ilvl w:val="0"/>
          <w:numId w:val="16"/>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1 misconfiguration = total lockout</w:t>
      </w:r>
    </w:p>
    <w:p w:rsidR="63243EDD" w:rsidP="4649FBAD" w:rsidRDefault="63243EDD" w14:paraId="08375D52" w14:textId="3956D57C">
      <w:pPr>
        <w:pStyle w:val="ListParagraph"/>
        <w:numPr>
          <w:ilvl w:val="0"/>
          <w:numId w:val="16"/>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noProof w:val="0"/>
          <w:sz w:val="24"/>
          <w:szCs w:val="24"/>
          <w:lang w:val="en-US"/>
        </w:rPr>
        <w:t>This gap could bring your business to a halt</w:t>
      </w:r>
    </w:p>
    <w:p w:rsidR="63243EDD" w:rsidP="4649FBAD" w:rsidRDefault="63243EDD" w14:paraId="62FD0E5F" w14:textId="50231D21">
      <w:pPr>
        <w:bidi w:val="0"/>
        <w:spacing w:before="240" w:beforeAutospacing="off" w:after="240" w:afterAutospacing="off"/>
        <w:jc w:val="left"/>
      </w:pPr>
      <w:r w:rsidRPr="4649FBAD" w:rsidR="63243EDD">
        <w:rPr>
          <w:rFonts w:ascii="Aptos" w:hAnsi="Aptos" w:eastAsia="Aptos" w:cs="Aptos"/>
          <w:b w:val="1"/>
          <w:bCs w:val="1"/>
          <w:noProof w:val="0"/>
          <w:sz w:val="24"/>
          <w:szCs w:val="24"/>
          <w:lang w:val="en-US"/>
        </w:rPr>
        <w:t>Body:</w:t>
      </w:r>
      <w:r>
        <w:br/>
      </w:r>
      <w:r w:rsidRPr="4649FBAD" w:rsidR="63243EDD">
        <w:rPr>
          <w:rFonts w:ascii="Aptos" w:hAnsi="Aptos" w:eastAsia="Aptos" w:cs="Aptos"/>
          <w:noProof w:val="0"/>
          <w:sz w:val="24"/>
          <w:szCs w:val="24"/>
          <w:lang w:val="en-US"/>
        </w:rPr>
        <w:t xml:space="preserve"> Hi [First Name],</w:t>
      </w:r>
    </w:p>
    <w:p w:rsidR="63243EDD" w:rsidP="4649FBAD" w:rsidRDefault="63243EDD" w14:paraId="626A21B2" w14:textId="38632860">
      <w:pPr>
        <w:bidi w:val="0"/>
        <w:spacing w:before="240" w:beforeAutospacing="off" w:after="240" w:afterAutospacing="off"/>
        <w:jc w:val="left"/>
      </w:pPr>
      <w:r w:rsidRPr="4649FBAD" w:rsidR="63243EDD">
        <w:rPr>
          <w:rFonts w:ascii="Aptos" w:hAnsi="Aptos" w:eastAsia="Aptos" w:cs="Aptos"/>
          <w:noProof w:val="0"/>
          <w:sz w:val="24"/>
          <w:szCs w:val="24"/>
          <w:lang w:val="en-US"/>
        </w:rPr>
        <w:t>Quick question: if one setting change locked your team out of email or apps, how long would it take to recover?</w:t>
      </w:r>
    </w:p>
    <w:p w:rsidR="63243EDD" w:rsidP="4649FBAD" w:rsidRDefault="63243EDD" w14:paraId="23C38FA0" w14:textId="19ECE5E7">
      <w:pPr>
        <w:bidi w:val="0"/>
        <w:spacing w:before="240" w:beforeAutospacing="off" w:after="240" w:afterAutospacing="off"/>
        <w:jc w:val="left"/>
      </w:pPr>
      <w:r w:rsidRPr="4649FBAD" w:rsidR="63243EDD">
        <w:rPr>
          <w:rFonts w:ascii="Aptos" w:hAnsi="Aptos" w:eastAsia="Aptos" w:cs="Aptos"/>
          <w:noProof w:val="0"/>
          <w:sz w:val="24"/>
          <w:szCs w:val="24"/>
          <w:lang w:val="en-US"/>
        </w:rPr>
        <w:t>For most businesses using Microsoft 365, the answer is: too long. The login and access system behind it isn’t backed up by default—and deleted settings are gone in 30 days.</w:t>
      </w:r>
    </w:p>
    <w:p w:rsidR="63243EDD" w:rsidP="4649FBAD" w:rsidRDefault="63243EDD" w14:paraId="4C322E3C" w14:textId="4B1EE4ED">
      <w:pPr>
        <w:bidi w:val="0"/>
        <w:spacing w:before="240" w:beforeAutospacing="off" w:after="240" w:afterAutospacing="off"/>
        <w:jc w:val="left"/>
      </w:pPr>
      <w:r w:rsidRPr="4649FBAD" w:rsidR="63243EDD">
        <w:rPr>
          <w:rFonts w:ascii="Aptos" w:hAnsi="Aptos" w:eastAsia="Aptos" w:cs="Aptos"/>
          <w:noProof w:val="0"/>
          <w:sz w:val="24"/>
          <w:szCs w:val="24"/>
          <w:lang w:val="en-US"/>
        </w:rPr>
        <w:t>We offer a way to protect your team from downtime caused by mistakes, attacks, or system failures. It’s fast to set up, and we’re helping other businesses like yours stay ahead of the risk.</w:t>
      </w:r>
    </w:p>
    <w:p w:rsidR="63243EDD" w:rsidP="4649FBAD" w:rsidRDefault="63243EDD" w14:paraId="41819289" w14:textId="283D75F7">
      <w:pPr>
        <w:bidi w:val="0"/>
        <w:spacing w:before="240" w:beforeAutospacing="off" w:after="240" w:afterAutospacing="off"/>
        <w:jc w:val="left"/>
      </w:pPr>
      <w:r w:rsidRPr="4649FBAD" w:rsidR="63243EDD">
        <w:rPr>
          <w:rFonts w:ascii="Aptos" w:hAnsi="Aptos" w:eastAsia="Aptos" w:cs="Aptos"/>
          <w:noProof w:val="0"/>
          <w:sz w:val="24"/>
          <w:szCs w:val="24"/>
          <w:lang w:val="en-US"/>
        </w:rPr>
        <w:t>Want to take a quick look together?</w:t>
      </w:r>
      <w:r>
        <w:br/>
      </w:r>
      <w:r w:rsidRPr="4649FBAD" w:rsidR="63243EDD">
        <w:rPr>
          <w:rFonts w:ascii="Aptos" w:hAnsi="Aptos" w:eastAsia="Aptos" w:cs="Aptos"/>
          <w:noProof w:val="0"/>
          <w:sz w:val="24"/>
          <w:szCs w:val="24"/>
          <w:lang w:val="en-US"/>
        </w:rPr>
        <w:t xml:space="preserve"> [Book a short call »]</w:t>
      </w:r>
    </w:p>
    <w:p w:rsidR="63243EDD" w:rsidP="4649FBAD" w:rsidRDefault="63243EDD" w14:paraId="129353B5" w14:textId="2562278F">
      <w:pPr>
        <w:bidi w:val="0"/>
        <w:spacing w:before="240" w:beforeAutospacing="off" w:after="240" w:afterAutospacing="off"/>
        <w:jc w:val="left"/>
      </w:pPr>
      <w:r w:rsidRPr="4649FBAD" w:rsidR="63243EDD">
        <w:rPr>
          <w:rFonts w:ascii="Aptos" w:hAnsi="Aptos" w:eastAsia="Aptos" w:cs="Aptos"/>
          <w:noProof w:val="0"/>
          <w:sz w:val="24"/>
          <w:szCs w:val="24"/>
          <w:lang w:val="en-US"/>
        </w:rPr>
        <w:t>Best,</w:t>
      </w:r>
      <w:r>
        <w:br/>
      </w:r>
      <w:r w:rsidRPr="4649FBAD" w:rsidR="63243EDD">
        <w:rPr>
          <w:rFonts w:ascii="Aptos" w:hAnsi="Aptos" w:eastAsia="Aptos" w:cs="Aptos"/>
          <w:noProof w:val="0"/>
          <w:sz w:val="24"/>
          <w:szCs w:val="24"/>
          <w:lang w:val="en-US"/>
        </w:rPr>
        <w:t xml:space="preserve"> [Your Name]</w:t>
      </w:r>
      <w:r>
        <w:br/>
      </w:r>
      <w:r w:rsidRPr="4649FBAD" w:rsidR="63243EDD">
        <w:rPr>
          <w:rFonts w:ascii="Aptos" w:hAnsi="Aptos" w:eastAsia="Aptos" w:cs="Aptos"/>
          <w:noProof w:val="0"/>
          <w:sz w:val="24"/>
          <w:szCs w:val="24"/>
          <w:lang w:val="en-US"/>
        </w:rPr>
        <w:t xml:space="preserve"> [Your MSP Name]</w:t>
      </w:r>
    </w:p>
    <w:p w:rsidR="4649FBAD" w:rsidP="4649FBAD" w:rsidRDefault="4649FBAD" w14:paraId="696B1F61" w14:textId="5E358DDF">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5F928F92" w14:textId="1D2D5515">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52356A29" w14:textId="4F125185">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4649FBAD" w:rsidP="4649FBAD" w:rsidRDefault="4649FBAD" w14:paraId="66094ECC" w14:textId="33DB7E3A">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p w:rsidR="63243EDD" w:rsidP="4649FBAD" w:rsidRDefault="63243EDD" w14:paraId="4AA1AA6F" w14:textId="7F983DD1">
      <w:pPr>
        <w:pStyle w:val="Heading2"/>
        <w:bidi w:val="0"/>
        <w:spacing w:before="299" w:beforeAutospacing="off" w:after="299" w:afterAutospacing="off"/>
        <w:jc w:val="left"/>
      </w:pPr>
      <w:r w:rsidRPr="4649FBAD" w:rsidR="63243EDD">
        <w:rPr>
          <w:rFonts w:ascii="Aptos" w:hAnsi="Aptos" w:eastAsia="Aptos" w:cs="Aptos"/>
          <w:b w:val="1"/>
          <w:bCs w:val="1"/>
          <w:noProof w:val="0"/>
          <w:sz w:val="36"/>
          <w:szCs w:val="36"/>
          <w:lang w:val="en-US"/>
        </w:rPr>
        <w:t>🤖 Using AI to Generate More Client Emails</w:t>
      </w:r>
    </w:p>
    <w:p w:rsidR="63243EDD" w:rsidP="4649FBAD" w:rsidRDefault="63243EDD" w14:paraId="1B1B5E6F" w14:textId="570671FD">
      <w:pPr>
        <w:bidi w:val="0"/>
        <w:spacing w:before="240" w:beforeAutospacing="off" w:after="240" w:afterAutospacing="off"/>
        <w:jc w:val="left"/>
      </w:pPr>
      <w:r w:rsidRPr="4649FBAD" w:rsidR="63243EDD">
        <w:rPr>
          <w:rFonts w:ascii="Aptos" w:hAnsi="Aptos" w:eastAsia="Aptos" w:cs="Aptos"/>
          <w:noProof w:val="0"/>
          <w:sz w:val="24"/>
          <w:szCs w:val="24"/>
          <w:lang w:val="en-US"/>
        </w:rPr>
        <w:t>If you want more versions or variations based on tone, audience, or vertical—</w:t>
      </w:r>
      <w:r w:rsidRPr="4649FBAD" w:rsidR="63243EDD">
        <w:rPr>
          <w:rFonts w:ascii="Aptos" w:hAnsi="Aptos" w:eastAsia="Aptos" w:cs="Aptos"/>
          <w:b w:val="1"/>
          <w:bCs w:val="1"/>
          <w:noProof w:val="0"/>
          <w:sz w:val="24"/>
          <w:szCs w:val="24"/>
          <w:lang w:val="en-US"/>
        </w:rPr>
        <w:t>AI tools like ChatGPT or Microsoft Copilot</w:t>
      </w:r>
      <w:r w:rsidRPr="4649FBAD" w:rsidR="63243EDD">
        <w:rPr>
          <w:rFonts w:ascii="Aptos" w:hAnsi="Aptos" w:eastAsia="Aptos" w:cs="Aptos"/>
          <w:noProof w:val="0"/>
          <w:sz w:val="24"/>
          <w:szCs w:val="24"/>
          <w:lang w:val="en-US"/>
        </w:rPr>
        <w:t xml:space="preserve"> can help you scale faster.</w:t>
      </w:r>
    </w:p>
    <w:p w:rsidR="63243EDD" w:rsidP="4649FBAD" w:rsidRDefault="63243EDD" w14:paraId="48940AC6" w14:textId="0A9528DF">
      <w:pPr>
        <w:bidi w:val="0"/>
        <w:spacing w:before="240" w:beforeAutospacing="off" w:after="240" w:afterAutospacing="off"/>
        <w:jc w:val="left"/>
      </w:pPr>
      <w:r w:rsidRPr="4649FBAD" w:rsidR="63243EDD">
        <w:rPr>
          <w:rFonts w:ascii="Aptos" w:hAnsi="Aptos" w:eastAsia="Aptos" w:cs="Aptos"/>
          <w:noProof w:val="0"/>
          <w:sz w:val="24"/>
          <w:szCs w:val="24"/>
          <w:lang w:val="en-US"/>
        </w:rPr>
        <w:t>Here’s how to get better results from AI:</w:t>
      </w:r>
    </w:p>
    <w:p w:rsidR="63243EDD" w:rsidP="4649FBAD" w:rsidRDefault="63243EDD" w14:paraId="7915F52A" w14:textId="3EE71A0A">
      <w:pPr>
        <w:pStyle w:val="ListParagraph"/>
        <w:numPr>
          <w:ilvl w:val="0"/>
          <w:numId w:val="17"/>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b w:val="1"/>
          <w:bCs w:val="1"/>
          <w:noProof w:val="0"/>
          <w:sz w:val="24"/>
          <w:szCs w:val="24"/>
          <w:lang w:val="en-US"/>
        </w:rPr>
        <w:t>Customize the voice</w:t>
      </w:r>
      <w:r w:rsidRPr="4649FBAD" w:rsidR="63243EDD">
        <w:rPr>
          <w:rFonts w:ascii="Aptos" w:hAnsi="Aptos" w:eastAsia="Aptos" w:cs="Aptos"/>
          <w:noProof w:val="0"/>
          <w:sz w:val="24"/>
          <w:szCs w:val="24"/>
          <w:lang w:val="en-US"/>
        </w:rPr>
        <w:t>: Ask AI to rewrite an email to sound more friendly, authoritative, or casual based on how you talk to clients.</w:t>
      </w:r>
    </w:p>
    <w:p w:rsidR="63243EDD" w:rsidP="4649FBAD" w:rsidRDefault="63243EDD" w14:paraId="1F6A8EC7" w14:textId="72ECB10B">
      <w:pPr>
        <w:pStyle w:val="ListParagraph"/>
        <w:numPr>
          <w:ilvl w:val="0"/>
          <w:numId w:val="17"/>
        </w:numPr>
        <w:bidi w:val="0"/>
        <w:spacing w:before="240" w:beforeAutospacing="off" w:after="240" w:afterAutospacing="off"/>
        <w:jc w:val="left"/>
        <w:rPr>
          <w:rFonts w:ascii="Aptos" w:hAnsi="Aptos" w:eastAsia="Aptos" w:cs="Aptos"/>
          <w:i w:val="1"/>
          <w:iCs w:val="1"/>
          <w:noProof w:val="0"/>
          <w:sz w:val="24"/>
          <w:szCs w:val="24"/>
          <w:lang w:val="en-US"/>
        </w:rPr>
      </w:pPr>
      <w:r w:rsidRPr="4649FBAD" w:rsidR="63243EDD">
        <w:rPr>
          <w:rFonts w:ascii="Aptos" w:hAnsi="Aptos" w:eastAsia="Aptos" w:cs="Aptos"/>
          <w:b w:val="1"/>
          <w:bCs w:val="1"/>
          <w:noProof w:val="0"/>
          <w:sz w:val="24"/>
          <w:szCs w:val="24"/>
          <w:lang w:val="en-US"/>
        </w:rPr>
        <w:t>Tailor by industry</w:t>
      </w:r>
      <w:r w:rsidRPr="4649FBAD" w:rsidR="63243EDD">
        <w:rPr>
          <w:rFonts w:ascii="Aptos" w:hAnsi="Aptos" w:eastAsia="Aptos" w:cs="Aptos"/>
          <w:noProof w:val="0"/>
          <w:sz w:val="24"/>
          <w:szCs w:val="24"/>
          <w:lang w:val="en-US"/>
        </w:rPr>
        <w:t>: Prompt AI to generate emails for verticals like finance, legal, healthcare, etc.</w:t>
      </w:r>
      <w:r>
        <w:br/>
      </w:r>
      <w:r w:rsidRPr="4649FBAD" w:rsidR="63243EDD">
        <w:rPr>
          <w:rFonts w:ascii="Aptos" w:hAnsi="Aptos" w:eastAsia="Aptos" w:cs="Aptos"/>
          <w:noProof w:val="0"/>
          <w:sz w:val="24"/>
          <w:szCs w:val="24"/>
          <w:lang w:val="en-US"/>
        </w:rPr>
        <w:t xml:space="preserve"> </w:t>
      </w:r>
      <w:r w:rsidRPr="4649FBAD" w:rsidR="63243EDD">
        <w:rPr>
          <w:rFonts w:ascii="Aptos" w:hAnsi="Aptos" w:eastAsia="Aptos" w:cs="Aptos"/>
          <w:i w:val="1"/>
          <w:iCs w:val="1"/>
          <w:noProof w:val="0"/>
          <w:sz w:val="24"/>
          <w:szCs w:val="24"/>
          <w:lang w:val="en-US"/>
        </w:rPr>
        <w:t>Example: “Write a security awareness email for a law firm using Microsoft 365 that doesn’t back up its login settings.”</w:t>
      </w:r>
    </w:p>
    <w:p w:rsidR="63243EDD" w:rsidP="4649FBAD" w:rsidRDefault="63243EDD" w14:paraId="16889940" w14:textId="5A3DB1E9">
      <w:pPr>
        <w:pStyle w:val="ListParagraph"/>
        <w:numPr>
          <w:ilvl w:val="0"/>
          <w:numId w:val="17"/>
        </w:numPr>
        <w:bidi w:val="0"/>
        <w:spacing w:before="240" w:beforeAutospacing="off" w:after="240" w:afterAutospacing="off"/>
        <w:jc w:val="left"/>
        <w:rPr>
          <w:rFonts w:ascii="Aptos" w:hAnsi="Aptos" w:eastAsia="Aptos" w:cs="Aptos"/>
          <w:noProof w:val="0"/>
          <w:sz w:val="24"/>
          <w:szCs w:val="24"/>
          <w:lang w:val="en-US"/>
        </w:rPr>
      </w:pPr>
      <w:r w:rsidRPr="4649FBAD" w:rsidR="63243EDD">
        <w:rPr>
          <w:rFonts w:ascii="Aptos" w:hAnsi="Aptos" w:eastAsia="Aptos" w:cs="Aptos"/>
          <w:b w:val="1"/>
          <w:bCs w:val="1"/>
          <w:noProof w:val="0"/>
          <w:sz w:val="24"/>
          <w:szCs w:val="24"/>
          <w:lang w:val="en-US"/>
        </w:rPr>
        <w:t>Highlight your unique value</w:t>
      </w:r>
      <w:r w:rsidRPr="4649FBAD" w:rsidR="63243EDD">
        <w:rPr>
          <w:rFonts w:ascii="Aptos" w:hAnsi="Aptos" w:eastAsia="Aptos" w:cs="Aptos"/>
          <w:noProof w:val="0"/>
          <w:sz w:val="24"/>
          <w:szCs w:val="24"/>
          <w:lang w:val="en-US"/>
        </w:rPr>
        <w:t>: Include your white-glove support, bundled services, or flexible pricing in the prompt.</w:t>
      </w:r>
    </w:p>
    <w:p w:rsidR="63243EDD" w:rsidP="4649FBAD" w:rsidRDefault="63243EDD" w14:paraId="70033FBE" w14:textId="7E9942AD">
      <w:pPr>
        <w:pStyle w:val="ListParagraph"/>
        <w:numPr>
          <w:ilvl w:val="0"/>
          <w:numId w:val="17"/>
        </w:numPr>
        <w:bidi w:val="0"/>
        <w:spacing w:before="240" w:beforeAutospacing="off" w:after="240" w:afterAutospacing="off"/>
        <w:jc w:val="left"/>
        <w:rPr>
          <w:rFonts w:ascii="Aptos" w:hAnsi="Aptos" w:eastAsia="Aptos" w:cs="Aptos"/>
          <w:i w:val="1"/>
          <w:iCs w:val="1"/>
          <w:noProof w:val="0"/>
          <w:sz w:val="24"/>
          <w:szCs w:val="24"/>
          <w:lang w:val="en-US"/>
        </w:rPr>
      </w:pPr>
      <w:r w:rsidRPr="4649FBAD" w:rsidR="63243EDD">
        <w:rPr>
          <w:rFonts w:ascii="Aptos" w:hAnsi="Aptos" w:eastAsia="Aptos" w:cs="Aptos"/>
          <w:b w:val="1"/>
          <w:bCs w:val="1"/>
          <w:noProof w:val="0"/>
          <w:sz w:val="24"/>
          <w:szCs w:val="24"/>
          <w:lang w:val="en-US"/>
        </w:rPr>
        <w:t>Use client proof</w:t>
      </w:r>
      <w:r w:rsidRPr="4649FBAD" w:rsidR="63243EDD">
        <w:rPr>
          <w:rFonts w:ascii="Aptos" w:hAnsi="Aptos" w:eastAsia="Aptos" w:cs="Aptos"/>
          <w:noProof w:val="0"/>
          <w:sz w:val="24"/>
          <w:szCs w:val="24"/>
          <w:lang w:val="en-US"/>
        </w:rPr>
        <w:t>: Reference wins or testimonials to build credibility.</w:t>
      </w:r>
      <w:r>
        <w:br/>
      </w:r>
      <w:r w:rsidRPr="4649FBAD" w:rsidR="63243EDD">
        <w:rPr>
          <w:rFonts w:ascii="Aptos" w:hAnsi="Aptos" w:eastAsia="Aptos" w:cs="Aptos"/>
          <w:noProof w:val="0"/>
          <w:sz w:val="24"/>
          <w:szCs w:val="24"/>
          <w:lang w:val="en-US"/>
        </w:rPr>
        <w:t xml:space="preserve"> </w:t>
      </w:r>
      <w:r w:rsidRPr="4649FBAD" w:rsidR="63243EDD">
        <w:rPr>
          <w:rFonts w:ascii="Aptos" w:hAnsi="Aptos" w:eastAsia="Aptos" w:cs="Aptos"/>
          <w:i w:val="1"/>
          <w:iCs w:val="1"/>
          <w:noProof w:val="0"/>
          <w:sz w:val="24"/>
          <w:szCs w:val="24"/>
          <w:lang w:val="en-US"/>
        </w:rPr>
        <w:t>Example: “Write an email that explains how our MSP helped a client avoid a business outage with Entra backup.”</w:t>
      </w:r>
    </w:p>
    <w:p w:rsidR="63243EDD" w:rsidP="4649FBAD" w:rsidRDefault="63243EDD" w14:paraId="626CECF8" w14:textId="53FBD77D">
      <w:pPr>
        <w:bidi w:val="0"/>
        <w:spacing w:before="240" w:beforeAutospacing="off" w:after="240" w:afterAutospacing="off"/>
        <w:jc w:val="left"/>
      </w:pPr>
      <w:r w:rsidRPr="4649FBAD" w:rsidR="63243EDD">
        <w:rPr>
          <w:rFonts w:ascii="Aptos" w:hAnsi="Aptos" w:eastAsia="Aptos" w:cs="Aptos"/>
          <w:noProof w:val="0"/>
          <w:sz w:val="24"/>
          <w:szCs w:val="24"/>
          <w:lang w:val="en-US"/>
        </w:rPr>
        <w:t xml:space="preserve">🛠️ </w:t>
      </w:r>
      <w:r w:rsidRPr="4649FBAD" w:rsidR="63243EDD">
        <w:rPr>
          <w:rFonts w:ascii="Aptos" w:hAnsi="Aptos" w:eastAsia="Aptos" w:cs="Aptos"/>
          <w:b w:val="1"/>
          <w:bCs w:val="1"/>
          <w:noProof w:val="0"/>
          <w:sz w:val="24"/>
          <w:szCs w:val="24"/>
          <w:lang w:val="en-US"/>
        </w:rPr>
        <w:t>Pro Tip Prompt:</w:t>
      </w:r>
    </w:p>
    <w:p w:rsidR="63243EDD" w:rsidP="4649FBAD" w:rsidRDefault="63243EDD" w14:paraId="204C956B" w14:textId="3E2531DD">
      <w:pPr>
        <w:bidi w:val="0"/>
        <w:spacing w:before="240" w:beforeAutospacing="off" w:after="240" w:afterAutospacing="off"/>
        <w:jc w:val="left"/>
      </w:pPr>
      <w:r w:rsidRPr="4649FBAD" w:rsidR="63243EDD">
        <w:rPr>
          <w:rFonts w:ascii="Aptos" w:hAnsi="Aptos" w:eastAsia="Aptos" w:cs="Aptos"/>
          <w:i w:val="1"/>
          <w:iCs w:val="1"/>
          <w:noProof w:val="0"/>
          <w:sz w:val="24"/>
          <w:szCs w:val="24"/>
          <w:lang w:val="en-US"/>
        </w:rPr>
        <w:t>“Write an email for an MSP offering a new identity protection service. Emphasize that Microsoft doesn’t back up login settings and offer a call to review their current risk.”</w:t>
      </w:r>
    </w:p>
    <w:p w:rsidR="63243EDD" w:rsidP="4649FBAD" w:rsidRDefault="63243EDD" w14:paraId="3C9211F0" w14:textId="004CDF63">
      <w:pPr>
        <w:bidi w:val="0"/>
        <w:spacing w:before="240" w:beforeAutospacing="off" w:after="240" w:afterAutospacing="off"/>
        <w:jc w:val="left"/>
      </w:pPr>
      <w:r w:rsidRPr="4649FBAD" w:rsidR="63243EDD">
        <w:rPr>
          <w:rFonts w:ascii="Aptos" w:hAnsi="Aptos" w:eastAsia="Aptos" w:cs="Aptos"/>
          <w:noProof w:val="0"/>
          <w:sz w:val="24"/>
          <w:szCs w:val="24"/>
          <w:lang w:val="en-US"/>
        </w:rPr>
        <w:t>As always, review and personalize. Your voice and reputation are what turn a helpful message into a trusted conversa</w:t>
      </w:r>
    </w:p>
    <w:p w:rsidR="4649FBAD" w:rsidP="4649FBAD" w:rsidRDefault="4649FBAD" w14:paraId="7A71CD08" w14:textId="5AD57EA9">
      <w:pPr>
        <w:pStyle w:val="Normal"/>
        <w:suppressLineNumbers w:val="0"/>
        <w:bidi w:val="0"/>
        <w:spacing w:before="0" w:beforeAutospacing="off" w:after="160" w:afterAutospacing="off" w:line="279" w:lineRule="auto"/>
        <w:ind w:left="0" w:right="0"/>
        <w:jc w:val="left"/>
        <w:rPr>
          <w:rFonts w:ascii="Aptos" w:hAnsi="Aptos" w:eastAsia="Aptos" w:cs="Aptos"/>
          <w:noProof w:val="0"/>
          <w:sz w:val="24"/>
          <w:szCs w:val="24"/>
          <w:lang w:val="en-US"/>
        </w:rPr>
      </w:pP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6c6eb5c77eca43f6"/>
      <w:footerReference w:type="first" r:id="R6bd5a84a005b4de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7579FF24" w:rsidTr="7579FF24" w14:paraId="6795DE2D">
      <w:trPr>
        <w:trHeight w:val="300"/>
      </w:trPr>
      <w:tc>
        <w:tcPr>
          <w:tcW w:w="3600" w:type="dxa"/>
          <w:tcMar/>
        </w:tcPr>
        <w:p w:rsidR="7579FF24" w:rsidP="7579FF24" w:rsidRDefault="7579FF24" w14:paraId="748A991C" w14:textId="42A287A3">
          <w:pPr>
            <w:pStyle w:val="Header"/>
            <w:bidi w:val="0"/>
            <w:ind w:left="-115"/>
            <w:jc w:val="left"/>
          </w:pPr>
        </w:p>
      </w:tc>
      <w:tc>
        <w:tcPr>
          <w:tcW w:w="3600" w:type="dxa"/>
          <w:tcMar/>
        </w:tcPr>
        <w:p w:rsidR="7579FF24" w:rsidP="7579FF24" w:rsidRDefault="7579FF24" w14:paraId="163FF55D" w14:textId="162D6EF6">
          <w:pPr>
            <w:pStyle w:val="Header"/>
            <w:bidi w:val="0"/>
            <w:jc w:val="center"/>
          </w:pPr>
        </w:p>
      </w:tc>
      <w:tc>
        <w:tcPr>
          <w:tcW w:w="3600" w:type="dxa"/>
          <w:tcMar/>
        </w:tcPr>
        <w:p w:rsidR="7579FF24" w:rsidP="7579FF24" w:rsidRDefault="7579FF24" w14:paraId="1EFA931F" w14:textId="4B3C2DA5">
          <w:pPr>
            <w:pStyle w:val="Header"/>
            <w:bidi w:val="0"/>
            <w:ind w:right="-115"/>
            <w:jc w:val="right"/>
          </w:pPr>
        </w:p>
      </w:tc>
    </w:tr>
  </w:tbl>
  <w:p w:rsidR="7579FF24" w:rsidP="7579FF24" w:rsidRDefault="7579FF24" w14:paraId="24198F5F" w14:textId="4F1C0E56">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3582BBC" w:rsidTr="53582BBC" w14:paraId="0D922D4F" w14:textId="77777777">
      <w:trPr>
        <w:trHeight w:val="300"/>
      </w:trPr>
      <w:tc>
        <w:tcPr>
          <w:tcW w:w="3600" w:type="dxa"/>
        </w:tcPr>
        <w:p w:rsidR="53582BBC" w:rsidP="53582BBC" w:rsidRDefault="53582BBC" w14:paraId="7C897EF8" w14:textId="46FF9F70">
          <w:pPr>
            <w:ind w:left="-115"/>
          </w:pPr>
        </w:p>
      </w:tc>
      <w:tc>
        <w:tcPr>
          <w:tcW w:w="3600" w:type="dxa"/>
        </w:tcPr>
        <w:p w:rsidR="53582BBC" w:rsidP="53582BBC" w:rsidRDefault="53582BBC" w14:paraId="17B38649" w14:textId="4227AE41">
          <w:pPr>
            <w:jc w:val="center"/>
          </w:pPr>
        </w:p>
      </w:tc>
      <w:tc>
        <w:tcPr>
          <w:tcW w:w="3600" w:type="dxa"/>
        </w:tcPr>
        <w:p w:rsidR="53582BBC" w:rsidP="53582BBC" w:rsidRDefault="53582BBC" w14:paraId="2CB05533" w14:textId="7AFC2042">
          <w:pPr>
            <w:ind w:right="-115"/>
            <w:jc w:val="right"/>
          </w:pPr>
        </w:p>
      </w:tc>
    </w:tr>
  </w:tbl>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7579FF24" w:rsidRDefault="7579FF24" w14:paraId="5683EEB5" w14:textId="3A6EE723">
    <w:r w:rsidR="7579FF24">
      <w:drawing>
        <wp:inline wp14:editId="0A49EBF7" wp14:anchorId="1F7AE053">
          <wp:extent cx="6858000" cy="1352550"/>
          <wp:effectExtent l="0" t="0" r="0" b="0"/>
          <wp:docPr id="669523686" name="" title=""/>
          <wp:cNvGraphicFramePr>
            <a:graphicFrameLocks noChangeAspect="1"/>
          </wp:cNvGraphicFramePr>
          <a:graphic>
            <a:graphicData uri="http://schemas.openxmlformats.org/drawingml/2006/picture">
              <pic:pic>
                <pic:nvPicPr>
                  <pic:cNvPr id="0" name=""/>
                  <pic:cNvPicPr/>
                </pic:nvPicPr>
                <pic:blipFill>
                  <a:blip r:embed="R15f9450ccedf46ea">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BA01D2"/>
    <w:rsid w:val="069DEBD0"/>
    <w:rsid w:val="0907788F"/>
    <w:rsid w:val="0CE834C0"/>
    <w:rsid w:val="0D2E62A0"/>
    <w:rsid w:val="0D763587"/>
    <w:rsid w:val="0D8FBF9B"/>
    <w:rsid w:val="0DBFE2AC"/>
    <w:rsid w:val="0EDA29A2"/>
    <w:rsid w:val="0EDF908E"/>
    <w:rsid w:val="0F9258B6"/>
    <w:rsid w:val="10A6ADC7"/>
    <w:rsid w:val="10DD4FD4"/>
    <w:rsid w:val="11040F0D"/>
    <w:rsid w:val="122A98F0"/>
    <w:rsid w:val="14D449EB"/>
    <w:rsid w:val="14DE3ACF"/>
    <w:rsid w:val="15147B80"/>
    <w:rsid w:val="18989EC9"/>
    <w:rsid w:val="1DD394C9"/>
    <w:rsid w:val="1E2CAA0A"/>
    <w:rsid w:val="202C19D7"/>
    <w:rsid w:val="206FC803"/>
    <w:rsid w:val="20E8A3A3"/>
    <w:rsid w:val="21E144B5"/>
    <w:rsid w:val="25F6DA79"/>
    <w:rsid w:val="2684CA11"/>
    <w:rsid w:val="26D0A1B7"/>
    <w:rsid w:val="27D90623"/>
    <w:rsid w:val="29A12746"/>
    <w:rsid w:val="29B7C974"/>
    <w:rsid w:val="2A4DBCC3"/>
    <w:rsid w:val="2CB584C3"/>
    <w:rsid w:val="2CCBDC79"/>
    <w:rsid w:val="2DEF691A"/>
    <w:rsid w:val="30FA684D"/>
    <w:rsid w:val="30FA684D"/>
    <w:rsid w:val="312F4790"/>
    <w:rsid w:val="347AA84E"/>
    <w:rsid w:val="368DE388"/>
    <w:rsid w:val="37D5A9FB"/>
    <w:rsid w:val="38008549"/>
    <w:rsid w:val="386A9738"/>
    <w:rsid w:val="38DF6CBA"/>
    <w:rsid w:val="3D1C9450"/>
    <w:rsid w:val="3EB51CDC"/>
    <w:rsid w:val="3EFC1C98"/>
    <w:rsid w:val="3F3EB896"/>
    <w:rsid w:val="402325F6"/>
    <w:rsid w:val="407963D3"/>
    <w:rsid w:val="4288DD99"/>
    <w:rsid w:val="42B1E05B"/>
    <w:rsid w:val="4541BDBA"/>
    <w:rsid w:val="4649FBAD"/>
    <w:rsid w:val="46EA1ABB"/>
    <w:rsid w:val="474F301F"/>
    <w:rsid w:val="47DB1A29"/>
    <w:rsid w:val="4868AF2D"/>
    <w:rsid w:val="499C1553"/>
    <w:rsid w:val="4B1F03A7"/>
    <w:rsid w:val="4B981B2A"/>
    <w:rsid w:val="4CC32D9E"/>
    <w:rsid w:val="4EAB3E5B"/>
    <w:rsid w:val="4F45441A"/>
    <w:rsid w:val="509C4228"/>
    <w:rsid w:val="51A9E83F"/>
    <w:rsid w:val="51B08347"/>
    <w:rsid w:val="523B2DCA"/>
    <w:rsid w:val="52841512"/>
    <w:rsid w:val="52CD5967"/>
    <w:rsid w:val="53582BBC"/>
    <w:rsid w:val="5435ED32"/>
    <w:rsid w:val="54C03900"/>
    <w:rsid w:val="5526EFFB"/>
    <w:rsid w:val="5531F9A7"/>
    <w:rsid w:val="571825F7"/>
    <w:rsid w:val="57DBE635"/>
    <w:rsid w:val="584E5272"/>
    <w:rsid w:val="589DD53F"/>
    <w:rsid w:val="5951B0A4"/>
    <w:rsid w:val="5A29BBE3"/>
    <w:rsid w:val="5B073914"/>
    <w:rsid w:val="5B94D0E6"/>
    <w:rsid w:val="5BEF49FB"/>
    <w:rsid w:val="5CB75D2A"/>
    <w:rsid w:val="5D6376D6"/>
    <w:rsid w:val="5DA71678"/>
    <w:rsid w:val="5EEEDB55"/>
    <w:rsid w:val="5EF289C4"/>
    <w:rsid w:val="5F67C7C8"/>
    <w:rsid w:val="60EC813A"/>
    <w:rsid w:val="62380B2E"/>
    <w:rsid w:val="63243EDD"/>
    <w:rsid w:val="63DEFBDC"/>
    <w:rsid w:val="63E2B78E"/>
    <w:rsid w:val="649CADE2"/>
    <w:rsid w:val="64B43BAC"/>
    <w:rsid w:val="66B9536D"/>
    <w:rsid w:val="69EA0361"/>
    <w:rsid w:val="6A30B59D"/>
    <w:rsid w:val="6C9AFEDA"/>
    <w:rsid w:val="6CAC0858"/>
    <w:rsid w:val="6D1502B2"/>
    <w:rsid w:val="6D9968EC"/>
    <w:rsid w:val="6DC08219"/>
    <w:rsid w:val="6EF1FDA5"/>
    <w:rsid w:val="71D6D7BC"/>
    <w:rsid w:val="74D4A1A9"/>
    <w:rsid w:val="74EE4961"/>
    <w:rsid w:val="7579FF24"/>
    <w:rsid w:val="7618160E"/>
    <w:rsid w:val="76A0047B"/>
    <w:rsid w:val="7A3D073D"/>
    <w:rsid w:val="7B6CE7D4"/>
    <w:rsid w:val="7BE4D3B5"/>
    <w:rsid w:val="7C39E332"/>
    <w:rsid w:val="7C554534"/>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7579FF24"/>
    <w:pPr>
      <w:tabs>
        <w:tab w:val="center" w:leader="none" w:pos="4680"/>
        <w:tab w:val="right" w:leader="none" w:pos="9360"/>
      </w:tabs>
      <w:spacing w:after="0" w:line="240" w:lineRule="auto"/>
    </w:pPr>
  </w:style>
  <w:style w:type="paragraph" w:styleId="Footer">
    <w:uiPriority w:val="99"/>
    <w:name w:val="footer"/>
    <w:basedOn w:val="Normal"/>
    <w:unhideWhenUsed/>
    <w:rsid w:val="7579FF24"/>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6c6eb5c77eca43f6" /><Relationship Type="http://schemas.openxmlformats.org/officeDocument/2006/relationships/footer" Target="footer2.xml" Id="R6bd5a84a005b4de4"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15f9450ccedf46e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37</revision>
  <dcterms:created xsi:type="dcterms:W3CDTF">2025-02-20T02:44:00.0000000Z</dcterms:created>
  <dcterms:modified xsi:type="dcterms:W3CDTF">2025-04-14T21:27:48.7519223Z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